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4F" w:rsidRDefault="005F25F1">
      <w:pPr>
        <w:widowControl w:val="0"/>
        <w:autoSpaceDE w:val="0"/>
        <w:autoSpaceDN w:val="0"/>
        <w:adjustRightInd w:val="0"/>
        <w:spacing w:before="3" w:after="0" w:line="276" w:lineRule="exact"/>
        <w:ind w:left="3009"/>
        <w:rPr>
          <w:rFonts w:ascii="Times New Roman" w:hAnsi="Times New Roman"/>
          <w:color w:val="000000"/>
          <w:sz w:val="24"/>
          <w:szCs w:val="24"/>
        </w:rPr>
      </w:pPr>
      <w:bookmarkStart w:id="0" w:name="Pg1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SHIP PRE ARRIVAL INFORMATION </w:t>
      </w:r>
    </w:p>
    <w:p w:rsidR="0012364F" w:rsidRDefault="0012364F">
      <w:pPr>
        <w:widowControl w:val="0"/>
        <w:autoSpaceDE w:val="0"/>
        <w:autoSpaceDN w:val="0"/>
        <w:adjustRightInd w:val="0"/>
        <w:spacing w:after="0" w:line="230" w:lineRule="exact"/>
        <w:ind w:left="132"/>
        <w:rPr>
          <w:rFonts w:ascii="Times New Roman" w:hAnsi="Times New Roman"/>
          <w:color w:val="000000"/>
          <w:sz w:val="24"/>
          <w:szCs w:val="24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230" w:lineRule="exact"/>
        <w:ind w:left="132"/>
        <w:rPr>
          <w:rFonts w:ascii="Times New Roman" w:hAnsi="Times New Roman"/>
          <w:color w:val="000000"/>
          <w:sz w:val="24"/>
          <w:szCs w:val="24"/>
        </w:rPr>
      </w:pPr>
    </w:p>
    <w:p w:rsidR="0012364F" w:rsidRDefault="005F25F1">
      <w:pPr>
        <w:widowControl w:val="0"/>
        <w:autoSpaceDE w:val="0"/>
        <w:autoSpaceDN w:val="0"/>
        <w:adjustRightInd w:val="0"/>
        <w:spacing w:before="182" w:after="0" w:line="230" w:lineRule="exact"/>
        <w:ind w:left="132"/>
        <w:rPr>
          <w:rFonts w:ascii="Tahoma Bold" w:hAnsi="Tahoma Bold" w:cs="Tahoma Bold"/>
          <w:color w:val="000000"/>
          <w:sz w:val="20"/>
          <w:szCs w:val="20"/>
        </w:rPr>
      </w:pPr>
      <w:r>
        <w:rPr>
          <w:rFonts w:ascii="Tahoma Bold" w:hAnsi="Tahoma Bold" w:cs="Tahoma Bold"/>
          <w:color w:val="000000"/>
          <w:sz w:val="20"/>
          <w:szCs w:val="20"/>
        </w:rPr>
        <w:t xml:space="preserve">Particulars of the ship and contact details </w:t>
      </w:r>
    </w:p>
    <w:p w:rsidR="0012364F" w:rsidRDefault="0012364F">
      <w:pPr>
        <w:widowControl w:val="0"/>
        <w:autoSpaceDE w:val="0"/>
        <w:autoSpaceDN w:val="0"/>
        <w:adjustRightInd w:val="0"/>
        <w:spacing w:after="0" w:line="130" w:lineRule="exact"/>
        <w:ind w:left="20"/>
        <w:rPr>
          <w:rFonts w:ascii="Tahoma Bold" w:hAnsi="Tahoma Bold" w:cs="Tahoma Bold"/>
          <w:color w:val="000000"/>
          <w:sz w:val="20"/>
          <w:szCs w:val="20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2400"/>
        <w:gridCol w:w="2560"/>
        <w:gridCol w:w="2800"/>
      </w:tblGrid>
      <w:tr w:rsidR="0012364F" w:rsidRPr="00B436D2">
        <w:trPr>
          <w:trHeight w:hRule="exact" w:val="274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1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IMO number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1" w:after="0" w:line="252" w:lineRule="exact"/>
              <w:ind w:left="111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Name of Ship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275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2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Port of registry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2" w:after="0" w:line="252" w:lineRule="exact"/>
              <w:ind w:left="110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Flag State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274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1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Type of ship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1" w:after="0" w:line="252" w:lineRule="exact"/>
              <w:ind w:left="111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Call sign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276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3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Gross tonnage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3" w:after="0" w:line="252" w:lineRule="exact"/>
              <w:ind w:left="111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Inmarsat call numbers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369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69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Name of company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69" w:after="0" w:line="252" w:lineRule="exact"/>
              <w:ind w:left="111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CSO name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807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2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Company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3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identification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3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number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54" w:after="0" w:line="252" w:lineRule="exact"/>
              <w:ind w:left="110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CSO 24 hour contact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4" w:after="0" w:line="252" w:lineRule="exact"/>
              <w:ind w:left="110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details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12364F" w:rsidRPr="00B436D2">
        <w:trPr>
          <w:trHeight w:hRule="exact" w:val="540"/>
        </w:trPr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55" w:after="0" w:line="252" w:lineRule="exact"/>
              <w:ind w:left="112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Last port of call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21" w:after="0" w:line="252" w:lineRule="exact"/>
              <w:ind w:left="110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Next port of call after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4" w:after="0" w:line="252" w:lineRule="exact"/>
              <w:ind w:left="110"/>
              <w:rPr>
                <w:rFonts w:ascii="Tahoma" w:hAnsi="Tahoma" w:cs="Tahoma"/>
                <w:color w:val="000000"/>
              </w:rPr>
            </w:pPr>
            <w:r w:rsidRPr="00B436D2">
              <w:rPr>
                <w:rFonts w:ascii="Tahoma" w:hAnsi="Tahoma" w:cs="Tahoma"/>
                <w:color w:val="000000"/>
              </w:rPr>
              <w:t>Limassol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</w:tbl>
    <w:p w:rsidR="0012364F" w:rsidRDefault="005F25F1">
      <w:pPr>
        <w:widowControl w:val="0"/>
        <w:autoSpaceDE w:val="0"/>
        <w:autoSpaceDN w:val="0"/>
        <w:adjustRightInd w:val="0"/>
        <w:spacing w:before="111" w:after="0" w:line="230" w:lineRule="exact"/>
        <w:ind w:left="132"/>
        <w:rPr>
          <w:rFonts w:ascii="Tahoma Bold" w:hAnsi="Tahoma Bold" w:cs="Tahoma Bold"/>
          <w:color w:val="000000"/>
          <w:sz w:val="20"/>
          <w:szCs w:val="20"/>
        </w:rPr>
      </w:pPr>
      <w:r>
        <w:rPr>
          <w:rFonts w:ascii="Tahoma Bold" w:hAnsi="Tahoma Bold" w:cs="Tahoma Bold"/>
          <w:color w:val="000000"/>
          <w:sz w:val="20"/>
          <w:szCs w:val="20"/>
        </w:rPr>
        <w:t xml:space="preserve">Port and port facility information </w:t>
      </w:r>
    </w:p>
    <w:p w:rsidR="0012364F" w:rsidRDefault="005F25F1">
      <w:pPr>
        <w:widowControl w:val="0"/>
        <w:tabs>
          <w:tab w:val="left" w:pos="6190"/>
        </w:tabs>
        <w:autoSpaceDE w:val="0"/>
        <w:autoSpaceDN w:val="0"/>
        <w:adjustRightInd w:val="0"/>
        <w:spacing w:before="132" w:after="0" w:line="253" w:lineRule="exact"/>
        <w:ind w:left="25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Expected date and time of arrival in port (eta)</w:t>
      </w:r>
      <w:r>
        <w:rPr>
          <w:rFonts w:ascii="Tahoma" w:hAnsi="Tahoma" w:cs="Tahoma"/>
          <w:color w:val="000000"/>
        </w:rPr>
        <w:tab/>
        <w:t>Purpose / duration of call</w:t>
      </w:r>
    </w:p>
    <w:p w:rsidR="0012364F" w:rsidRDefault="0012364F">
      <w:pPr>
        <w:widowControl w:val="0"/>
        <w:autoSpaceDE w:val="0"/>
        <w:autoSpaceDN w:val="0"/>
        <w:adjustRightInd w:val="0"/>
        <w:spacing w:after="0" w:line="230" w:lineRule="exact"/>
        <w:ind w:left="132"/>
        <w:rPr>
          <w:rFonts w:ascii="Tahoma" w:hAnsi="Tahoma" w:cs="Tahoma"/>
          <w:color w:val="00000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230" w:lineRule="exact"/>
        <w:ind w:left="132"/>
        <w:rPr>
          <w:rFonts w:ascii="Tahoma" w:hAnsi="Tahoma" w:cs="Tahoma"/>
          <w:color w:val="000000"/>
        </w:rPr>
      </w:pPr>
    </w:p>
    <w:p w:rsidR="0012364F" w:rsidRDefault="005F25F1">
      <w:pPr>
        <w:widowControl w:val="0"/>
        <w:autoSpaceDE w:val="0"/>
        <w:autoSpaceDN w:val="0"/>
        <w:adjustRightInd w:val="0"/>
        <w:spacing w:before="5" w:after="0" w:line="230" w:lineRule="exact"/>
        <w:ind w:left="132"/>
        <w:rPr>
          <w:rFonts w:ascii="Tahoma Bold" w:hAnsi="Tahoma Bold" w:cs="Tahoma Bold"/>
          <w:color w:val="000000"/>
          <w:sz w:val="20"/>
          <w:szCs w:val="20"/>
        </w:rPr>
      </w:pPr>
      <w:r>
        <w:rPr>
          <w:rFonts w:ascii="Tahoma Bold" w:hAnsi="Tahoma Bold" w:cs="Tahoma Bold"/>
          <w:color w:val="000000"/>
          <w:sz w:val="20"/>
          <w:szCs w:val="20"/>
        </w:rPr>
        <w:t xml:space="preserve">Information required by SOLAS regulation XI-2/9.2.1 </w:t>
      </w:r>
    </w:p>
    <w:p w:rsidR="0012364F" w:rsidRDefault="0012364F">
      <w:pPr>
        <w:widowControl w:val="0"/>
        <w:autoSpaceDE w:val="0"/>
        <w:autoSpaceDN w:val="0"/>
        <w:adjustRightInd w:val="0"/>
        <w:spacing w:after="0" w:line="115" w:lineRule="exact"/>
        <w:ind w:left="20"/>
        <w:rPr>
          <w:rFonts w:ascii="Tahoma Bold" w:hAnsi="Tahoma Bold" w:cs="Tahoma Bold"/>
          <w:color w:val="000000"/>
          <w:sz w:val="20"/>
          <w:szCs w:val="20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8"/>
        <w:gridCol w:w="140"/>
        <w:gridCol w:w="160"/>
        <w:gridCol w:w="240"/>
        <w:gridCol w:w="140"/>
        <w:gridCol w:w="160"/>
        <w:gridCol w:w="300"/>
        <w:gridCol w:w="480"/>
        <w:gridCol w:w="420"/>
        <w:gridCol w:w="1720"/>
        <w:gridCol w:w="380"/>
        <w:gridCol w:w="180"/>
        <w:gridCol w:w="360"/>
        <w:gridCol w:w="380"/>
        <w:gridCol w:w="180"/>
        <w:gridCol w:w="380"/>
        <w:gridCol w:w="360"/>
        <w:gridCol w:w="180"/>
        <w:gridCol w:w="340"/>
      </w:tblGrid>
      <w:tr w:rsidR="0012364F" w:rsidRPr="00B436D2">
        <w:trPr>
          <w:trHeight w:hRule="exact" w:val="589"/>
        </w:trPr>
        <w:tc>
          <w:tcPr>
            <w:tcW w:w="497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99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Does the ship have a valid International Ship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543"/>
              <w:rPr>
                <w:rFonts w:ascii="Tahoma Bold" w:hAnsi="Tahoma Bold" w:cs="Tahoma Bold"/>
                <w:color w:val="000000"/>
                <w:sz w:val="16"/>
                <w:szCs w:val="16"/>
              </w:rPr>
            </w:pPr>
            <w:r w:rsidRPr="00B436D2">
              <w:rPr>
                <w:rFonts w:ascii="Tahoma Bold" w:hAnsi="Tahoma Bold" w:cs="Tahoma Bold"/>
                <w:color w:val="000000"/>
                <w:sz w:val="16"/>
                <w:szCs w:val="16"/>
              </w:rPr>
              <w:t>YES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Security Certificate (ISSC)?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8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Does the ship have a valid Interim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543"/>
              <w:rPr>
                <w:rFonts w:ascii="Tahoma Bold" w:hAnsi="Tahoma Bold" w:cs="Tahoma Bold"/>
                <w:color w:val="000000"/>
                <w:sz w:val="16"/>
                <w:szCs w:val="16"/>
              </w:rPr>
            </w:pPr>
            <w:r w:rsidRPr="00B436D2">
              <w:rPr>
                <w:rFonts w:ascii="Tahoma Bold" w:hAnsi="Tahoma Bold" w:cs="Tahoma Bold"/>
                <w:color w:val="000000"/>
                <w:sz w:val="16"/>
                <w:szCs w:val="16"/>
              </w:rPr>
              <w:t>YES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International Ship Security Certificate (IISSC)?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1" w:after="0" w:line="230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 xml:space="preserve">NO </w:t>
            </w: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(give reasons)</w:t>
            </w:r>
          </w:p>
        </w:tc>
        <w:tc>
          <w:tcPr>
            <w:tcW w:w="130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1" w:after="0" w:line="230" w:lineRule="exact"/>
              <w:ind w:left="186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Issued by</w:t>
            </w:r>
          </w:p>
        </w:tc>
        <w:tc>
          <w:tcPr>
            <w:tcW w:w="144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1" w:after="0" w:line="230" w:lineRule="exact"/>
              <w:ind w:left="144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Expiry date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proofErr w:type="spellStart"/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dd</w:t>
            </w:r>
            <w:proofErr w:type="spellEnd"/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/mm/</w:t>
            </w:r>
            <w:proofErr w:type="spellStart"/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yyyy</w:t>
            </w:r>
            <w:proofErr w:type="spellEnd"/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</w:tr>
      <w:tr w:rsidR="0012364F" w:rsidRPr="00B436D2" w:rsidTr="00DE1141">
        <w:trPr>
          <w:trHeight w:hRule="exact" w:val="722"/>
        </w:trPr>
        <w:tc>
          <w:tcPr>
            <w:tcW w:w="4978" w:type="dxa"/>
            <w:gridSpan w:val="8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gridSpan w:val="4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429"/>
        </w:trPr>
        <w:tc>
          <w:tcPr>
            <w:tcW w:w="449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tabs>
                <w:tab w:val="left" w:pos="3469"/>
              </w:tabs>
              <w:autoSpaceDE w:val="0"/>
              <w:autoSpaceDN w:val="0"/>
              <w:adjustRightInd w:val="0"/>
              <w:spacing w:before="162" w:after="0" w:line="230" w:lineRule="exact"/>
              <w:ind w:left="112"/>
              <w:rPr>
                <w:rFonts w:ascii="Tahoma Bold" w:hAnsi="Tahoma Bold" w:cs="Tahoma Bold"/>
                <w:color w:val="000000"/>
                <w:w w:val="103"/>
                <w:sz w:val="16"/>
                <w:szCs w:val="16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Does the ship have an approved</w:t>
            </w: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  <w:r w:rsidRPr="00B436D2">
              <w:rPr>
                <w:rFonts w:ascii="Tahoma Bold" w:hAnsi="Tahoma Bold" w:cs="Tahoma Bold"/>
                <w:color w:val="000000"/>
                <w:w w:val="103"/>
                <w:sz w:val="16"/>
                <w:szCs w:val="16"/>
              </w:rPr>
              <w:t>YES    NO</w:t>
            </w:r>
          </w:p>
        </w:tc>
        <w:tc>
          <w:tcPr>
            <w:tcW w:w="536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35" w:after="0" w:line="263" w:lineRule="exact"/>
              <w:ind w:left="110"/>
              <w:rPr>
                <w:rFonts w:ascii="Tahoma Bold" w:hAnsi="Tahoma Bold" w:cs="Tahoma Bold"/>
                <w:color w:val="000000"/>
                <w:w w:val="113"/>
                <w:sz w:val="24"/>
                <w:szCs w:val="24"/>
                <w:vertAlign w:val="superscript"/>
              </w:rPr>
            </w:pPr>
            <w:r w:rsidRPr="00B436D2">
              <w:rPr>
                <w:rFonts w:ascii="Tahoma" w:hAnsi="Tahoma" w:cs="Tahoma"/>
                <w:color w:val="000000"/>
                <w:w w:val="113"/>
                <w:sz w:val="20"/>
                <w:szCs w:val="20"/>
              </w:rPr>
              <w:t xml:space="preserve">Security Level at which the </w:t>
            </w:r>
            <w:r w:rsidRPr="00B436D2">
              <w:rPr>
                <w:rFonts w:ascii="Tahoma Bold" w:hAnsi="Tahoma Bold" w:cs="Tahoma Bold"/>
                <w:color w:val="000000"/>
                <w:w w:val="113"/>
                <w:sz w:val="24"/>
                <w:szCs w:val="24"/>
                <w:vertAlign w:val="superscript"/>
              </w:rPr>
              <w:t>LEVEL 1 LEVEL 2 LEVEL 3</w:t>
            </w:r>
          </w:p>
        </w:tc>
      </w:tr>
      <w:tr w:rsidR="0012364F" w:rsidRPr="00B436D2">
        <w:trPr>
          <w:trHeight w:hRule="exact" w:val="121"/>
        </w:trPr>
        <w:tc>
          <w:tcPr>
            <w:tcW w:w="3358" w:type="dxa"/>
            <w:vMerge w:val="restart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SSP on board?</w:t>
            </w:r>
          </w:p>
        </w:tc>
        <w:tc>
          <w:tcPr>
            <w:tcW w:w="5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gridSpan w:val="3"/>
            <w:vMerge w:val="restart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1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ship</w:t>
            </w:r>
            <w:proofErr w:type="gramEnd"/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is currently operating?</w:t>
            </w:r>
          </w:p>
        </w:tc>
        <w:tc>
          <w:tcPr>
            <w:tcW w:w="92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2364F" w:rsidRPr="00B436D2">
        <w:trPr>
          <w:trHeight w:hRule="exact" w:val="172"/>
        </w:trPr>
        <w:tc>
          <w:tcPr>
            <w:tcW w:w="3358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2364F" w:rsidRPr="00B436D2">
        <w:trPr>
          <w:trHeight w:hRule="exact" w:val="424"/>
        </w:trPr>
        <w:tc>
          <w:tcPr>
            <w:tcW w:w="449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34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Location of ship at the time this report is made</w:t>
            </w:r>
          </w:p>
        </w:tc>
        <w:tc>
          <w:tcPr>
            <w:tcW w:w="536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12364F" w:rsidRDefault="0012364F">
      <w:pPr>
        <w:widowControl w:val="0"/>
        <w:autoSpaceDE w:val="0"/>
        <w:autoSpaceDN w:val="0"/>
        <w:adjustRightInd w:val="0"/>
        <w:spacing w:after="0" w:line="200" w:lineRule="exact"/>
        <w:ind w:left="20"/>
        <w:rPr>
          <w:rFonts w:ascii="Tahoma" w:hAnsi="Tahoma" w:cs="Tahoma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362" w:lineRule="exact"/>
        <w:ind w:left="20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8"/>
        <w:gridCol w:w="800"/>
        <w:gridCol w:w="800"/>
        <w:gridCol w:w="720"/>
      </w:tblGrid>
      <w:tr w:rsidR="0012364F" w:rsidRPr="00B436D2">
        <w:trPr>
          <w:trHeight w:hRule="exact" w:val="613"/>
        </w:trPr>
        <w:tc>
          <w:tcPr>
            <w:tcW w:w="7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Did the ship take any special or additional security measures, beyond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6884"/>
              <w:rPr>
                <w:rFonts w:ascii="Tahoma Bold" w:hAnsi="Tahoma Bold" w:cs="Tahoma Bold"/>
                <w:color w:val="000000"/>
                <w:sz w:val="16"/>
                <w:szCs w:val="16"/>
              </w:rPr>
            </w:pPr>
            <w:r w:rsidRPr="00B436D2">
              <w:rPr>
                <w:rFonts w:ascii="Tahoma Bold" w:hAnsi="Tahoma Bold" w:cs="Tahoma Bold"/>
                <w:color w:val="000000"/>
                <w:sz w:val="16"/>
                <w:szCs w:val="16"/>
              </w:rPr>
              <w:t>YES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those</w:t>
            </w:r>
            <w:proofErr w:type="gramEnd"/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 the approved SSP?</w:t>
            </w:r>
          </w:p>
        </w:tc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9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38" w:after="0" w:line="183" w:lineRule="exact"/>
              <w:ind w:left="109"/>
              <w:rPr>
                <w:rFonts w:ascii="Tahoma Bold" w:hAnsi="Tahoma Bold" w:cs="Tahoma Bold"/>
                <w:color w:val="000000"/>
                <w:sz w:val="16"/>
                <w:szCs w:val="16"/>
              </w:rPr>
            </w:pPr>
            <w:r w:rsidRPr="00B436D2">
              <w:rPr>
                <w:rFonts w:ascii="Tahoma Bold" w:hAnsi="Tahoma Bold" w:cs="Tahoma Bold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 Bold" w:hAnsi="Tahoma Bold" w:cs="Tahoma Bold"/>
                <w:color w:val="000000"/>
                <w:sz w:val="16"/>
                <w:szCs w:val="16"/>
              </w:rPr>
            </w:pPr>
          </w:p>
        </w:tc>
      </w:tr>
    </w:tbl>
    <w:p w:rsidR="0012364F" w:rsidRDefault="0012364F">
      <w:pPr>
        <w:widowControl w:val="0"/>
        <w:autoSpaceDE w:val="0"/>
        <w:autoSpaceDN w:val="0"/>
        <w:adjustRightInd w:val="0"/>
        <w:spacing w:after="0" w:line="286" w:lineRule="exact"/>
        <w:ind w:left="20"/>
        <w:rPr>
          <w:rFonts w:ascii="Tahoma Bold" w:hAnsi="Tahoma Bold" w:cs="Tahoma Bold"/>
          <w:color w:val="000000"/>
          <w:sz w:val="20"/>
          <w:szCs w:val="20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1260"/>
        <w:gridCol w:w="200"/>
        <w:gridCol w:w="1260"/>
        <w:gridCol w:w="1300"/>
        <w:gridCol w:w="380"/>
        <w:gridCol w:w="2000"/>
        <w:gridCol w:w="800"/>
        <w:gridCol w:w="760"/>
        <w:gridCol w:w="540"/>
        <w:gridCol w:w="880"/>
      </w:tblGrid>
      <w:tr w:rsidR="0012364F" w:rsidRPr="00B436D2">
        <w:trPr>
          <w:trHeight w:hRule="exact" w:val="372"/>
        </w:trPr>
        <w:tc>
          <w:tcPr>
            <w:tcW w:w="1003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If the answer is YES, indicate below the special or additional security measures taken by the ship</w:t>
            </w:r>
          </w:p>
        </w:tc>
      </w:tr>
      <w:tr w:rsidR="0012364F" w:rsidRPr="00B436D2">
        <w:trPr>
          <w:trHeight w:hRule="exact" w:val="370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110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 xml:space="preserve">No. </w:t>
            </w: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(as above)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30" w:lineRule="exact"/>
              <w:ind w:left="103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Special or additional security measures taken by the ship</w:t>
            </w:r>
          </w:p>
        </w:tc>
      </w:tr>
      <w:tr w:rsidR="0012364F" w:rsidRPr="00B436D2">
        <w:trPr>
          <w:trHeight w:hRule="exact" w:val="348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78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6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78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6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78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8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6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79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6"/>
        </w:trPr>
        <w:tc>
          <w:tcPr>
            <w:tcW w:w="21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79" w:after="0" w:line="207" w:lineRule="exact"/>
              <w:ind w:left="11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436D2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7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613"/>
        </w:trPr>
        <w:tc>
          <w:tcPr>
            <w:tcW w:w="46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30" w:lineRule="exact"/>
              <w:ind w:left="112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 xml:space="preserve">General description </w:t>
            </w:r>
            <w:r w:rsidR="00A30486">
              <w:rPr>
                <w:rFonts w:ascii="Tahoma Bold" w:hAnsi="Tahoma Bold" w:cs="Tahoma Bold"/>
                <w:color w:val="000000"/>
                <w:sz w:val="20"/>
                <w:szCs w:val="20"/>
              </w:rPr>
              <w:t xml:space="preserve">&amp; </w:t>
            </w:r>
            <w:proofErr w:type="spellStart"/>
            <w:r w:rsidR="00A30486">
              <w:rPr>
                <w:rFonts w:ascii="Tahoma Bold" w:hAnsi="Tahoma Bold" w:cs="Tahoma Bold"/>
                <w:color w:val="000000"/>
                <w:sz w:val="20"/>
                <w:szCs w:val="20"/>
              </w:rPr>
              <w:t>qty</w:t>
            </w:r>
            <w:proofErr w:type="spellEnd"/>
            <w:r w:rsidR="00A30486">
              <w:rPr>
                <w:rFonts w:ascii="Tahoma Bold" w:hAnsi="Tahoma Bold" w:cs="Tahoma Bold"/>
                <w:color w:val="000000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of the cargo aboard the</w:t>
            </w:r>
          </w:p>
          <w:p w:rsidR="0012364F" w:rsidRPr="00B436D2" w:rsidRDefault="00A30486">
            <w:pPr>
              <w:widowControl w:val="0"/>
              <w:autoSpaceDE w:val="0"/>
              <w:autoSpaceDN w:val="0"/>
              <w:adjustRightInd w:val="0"/>
              <w:spacing w:before="11" w:after="0" w:line="230" w:lineRule="exact"/>
              <w:ind w:left="112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  <w:r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S</w:t>
            </w:r>
            <w:r w:rsidR="005F25F1" w:rsidRPr="00B436D2">
              <w:rPr>
                <w:rFonts w:ascii="Tahoma Bold" w:hAnsi="Tahoma Bold" w:cs="Tahoma Bold"/>
                <w:color w:val="000000"/>
                <w:sz w:val="20"/>
                <w:szCs w:val="20"/>
              </w:rPr>
              <w:t>hip</w:t>
            </w:r>
          </w:p>
        </w:tc>
        <w:tc>
          <w:tcPr>
            <w:tcW w:w="536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 Bold" w:hAnsi="Tahoma Bold" w:cs="Tahoma Bold"/>
                <w:color w:val="000000"/>
                <w:sz w:val="20"/>
                <w:szCs w:val="20"/>
              </w:rPr>
            </w:pPr>
          </w:p>
        </w:tc>
      </w:tr>
      <w:tr w:rsidR="0012364F" w:rsidRPr="00B436D2" w:rsidTr="000035F2">
        <w:trPr>
          <w:trHeight w:hRule="exact" w:val="859"/>
        </w:trPr>
        <w:tc>
          <w:tcPr>
            <w:tcW w:w="78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80" w:after="0" w:line="23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Is the ship carrying any dangerous substances as cargo covered by any of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62" w:lineRule="exact"/>
              <w:ind w:left="7243"/>
              <w:rPr>
                <w:rFonts w:ascii="Tahoma Bold" w:hAnsi="Tahoma Bold" w:cs="Tahoma Bold"/>
                <w:color w:val="000000"/>
                <w:sz w:val="18"/>
                <w:szCs w:val="18"/>
              </w:rPr>
            </w:pPr>
            <w:r w:rsidRPr="00B436D2">
              <w:rPr>
                <w:rFonts w:ascii="Tahoma Bold" w:hAnsi="Tahoma Bold" w:cs="Tahoma Bold"/>
                <w:color w:val="000000"/>
                <w:sz w:val="18"/>
                <w:szCs w:val="18"/>
              </w:rPr>
              <w:t>YES</w:t>
            </w: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1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>Classes 1, 2.1, 2.3, 3, 4.1, 5.1, 6.1, 6.2, 7 or 8 of the IMDG Code?</w:t>
            </w:r>
          </w:p>
        </w:tc>
        <w:tc>
          <w:tcPr>
            <w:tcW w:w="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07" w:lineRule="exact"/>
              <w:ind w:left="118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after="0" w:line="170" w:lineRule="exact"/>
              <w:ind w:left="118"/>
              <w:rPr>
                <w:rFonts w:ascii="Tahoma Bold" w:hAnsi="Tahoma Bold" w:cs="Tahoma Bold"/>
                <w:color w:val="000000"/>
                <w:sz w:val="18"/>
                <w:szCs w:val="18"/>
              </w:rPr>
            </w:pPr>
            <w:r w:rsidRPr="00B436D2">
              <w:rPr>
                <w:rFonts w:ascii="Tahoma Bold" w:hAnsi="Tahoma Bold" w:cs="Tahoma Bold"/>
                <w:color w:val="000000"/>
                <w:sz w:val="18"/>
                <w:szCs w:val="18"/>
              </w:rPr>
              <w:t>NO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123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 Bold" w:hAnsi="Tahoma Bold" w:cs="Tahoma Bold"/>
                <w:color w:val="000000"/>
                <w:sz w:val="18"/>
                <w:szCs w:val="18"/>
              </w:rPr>
            </w:pPr>
          </w:p>
        </w:tc>
      </w:tr>
      <w:tr w:rsidR="0012364F" w:rsidRPr="00B436D2">
        <w:trPr>
          <w:trHeight w:hRule="exact" w:val="346"/>
        </w:trPr>
        <w:tc>
          <w:tcPr>
            <w:tcW w:w="1003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64F" w:rsidRPr="00B436D2" w:rsidRDefault="005F25F1">
            <w:pPr>
              <w:widowControl w:val="0"/>
              <w:autoSpaceDE w:val="0"/>
              <w:autoSpaceDN w:val="0"/>
              <w:adjustRightInd w:val="0"/>
              <w:spacing w:before="65" w:after="0" w:line="276" w:lineRule="exact"/>
              <w:ind w:left="11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36D2">
              <w:rPr>
                <w:rFonts w:ascii="Tahoma" w:hAnsi="Tahoma" w:cs="Tahoma"/>
                <w:color w:val="000000"/>
                <w:sz w:val="20"/>
                <w:szCs w:val="20"/>
              </w:rPr>
              <w:t xml:space="preserve">If YES, send Dangerous Goods Manifest &amp; </w:t>
            </w:r>
            <w:r w:rsidRPr="00B436D2">
              <w:rPr>
                <w:rFonts w:ascii="Arial" w:hAnsi="Arial" w:cs="Arial"/>
                <w:color w:val="000000"/>
                <w:sz w:val="24"/>
                <w:szCs w:val="24"/>
              </w:rPr>
              <w:t>HAZMAD declaration form</w:t>
            </w:r>
          </w:p>
        </w:tc>
      </w:tr>
    </w:tbl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12364F">
      <w:pPr>
        <w:widowControl w:val="0"/>
        <w:autoSpaceDE w:val="0"/>
        <w:autoSpaceDN w:val="0"/>
        <w:adjustRightInd w:val="0"/>
        <w:spacing w:after="0" w:line="184" w:lineRule="exact"/>
        <w:ind w:left="9690"/>
        <w:rPr>
          <w:rFonts w:ascii="Arial" w:hAnsi="Arial" w:cs="Arial"/>
          <w:color w:val="000000"/>
          <w:sz w:val="20"/>
          <w:szCs w:val="20"/>
        </w:rPr>
      </w:pPr>
    </w:p>
    <w:p w:rsidR="0012364F" w:rsidRDefault="005F25F1">
      <w:pPr>
        <w:widowControl w:val="0"/>
        <w:autoSpaceDE w:val="0"/>
        <w:autoSpaceDN w:val="0"/>
        <w:adjustRightInd w:val="0"/>
        <w:spacing w:before="167" w:after="0" w:line="184" w:lineRule="exact"/>
        <w:ind w:left="9690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1 </w:t>
      </w:r>
      <w:r w:rsidR="00A30486">
        <w:rPr>
          <w:noProof/>
        </w:rPr>
        <w:pict>
          <v:shape id="_x0000_s1026" style="position:absolute;left:0;text-align:left;margin-left:51.05pt;margin-top:254.6pt;width:.5pt;height:.45pt;z-index:-31;mso-position-horizontal-relative:page;mso-position-vertical-relative:page" coordsize="10,10" o:allowincell="f" path="m,10l,,10,r,10l,10e" fillcolor="black" stroked="f">
            <v:path arrowok="t"/>
            <w10:wrap anchorx="page" anchory="page"/>
          </v:shape>
        </w:pict>
      </w:r>
      <w:r w:rsidR="00A30486">
        <w:rPr>
          <w:noProof/>
        </w:rPr>
        <w:pict>
          <v:polyline id="_x0000_s1027" style="position:absolute;left:0;text-align:left;z-index:-30;mso-position-horizontal-relative:page;mso-position-vertical-relative:page" points="51.05pt,255.55pt,544.3pt,255.55pt,544.3pt,254.55pt,51.05pt,254.55pt,51.05pt,255.55pt" coordsize="9865,20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28" style="position:absolute;left:0;text-align:left;z-index:-29;mso-position-horizontal-relative:page;mso-position-vertical-relative:page" points="51.05pt,268.3pt,52.05pt,268.3pt,52.05pt,255.05pt,51.05pt,255.05pt,51.05pt,268.3pt" coordsize="20,265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29" style="position:absolute;left:0;text-align:left;z-index:-28;mso-position-horizontal-relative:page;mso-position-vertical-relative:page" points="297.4pt,268.3pt,298.4pt,268.3pt,298.4pt,255.05pt,297.4pt,255.05pt,297.4pt,268.3pt" coordsize="20,265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0" style="position:absolute;left:0;text-align:left;z-index:-27;mso-position-horizontal-relative:page;mso-position-vertical-relative:page" points="543.8pt,268.3pt,544.8pt,268.3pt,544.8pt,255.05pt,543.8pt,255.05pt,543.8pt,268.3pt" coordsize="20,265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1" style="position:absolute;left:0;text-align:left;z-index:-26;mso-position-horizontal-relative:page;mso-position-vertical-relative:page" points="51.05pt,269.3pt,544.3pt,269.3pt,544.3pt,268.3pt,51.05pt,268.3pt,51.05pt,269.3pt" coordsize="9865,20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2" style="position:absolute;left:0;text-align:left;z-index:-25;mso-position-horizontal-relative:page;mso-position-vertical-relative:page" points="51.05pt,285.7pt,52.05pt,285.7pt,52.05pt,268.8pt,51.05pt,268.8pt,51.05pt,285.7pt" coordsize="20,338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3" style="position:absolute;left:0;text-align:left;z-index:-24;mso-position-horizontal-relative:page;mso-position-vertical-relative:page" points="297.4pt,285.7pt,298.4pt,285.7pt,298.4pt,268.8pt,297.4pt,268.8pt,297.4pt,285.7pt" coordsize="20,338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4" style="position:absolute;left:0;text-align:left;z-index:-23;mso-position-horizontal-relative:page;mso-position-vertical-relative:page" points="543.8pt,285.7pt,544.8pt,285.7pt,544.8pt,268.8pt,543.8pt,268.8pt,543.8pt,285.7pt" coordsize="20,338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5" style="position:absolute;left:0;text-align:left;z-index:-22;mso-position-horizontal-relative:page;mso-position-vertical-relative:page" points="51.05pt,286.2pt,51.05pt,285.7pt,51.55pt,285.7pt,51.55pt,286.2pt,51.05pt,286.2pt" coordsize="10,10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36" style="position:absolute;left:0;text-align:left;z-index:-21;mso-position-horizontal-relative:page;mso-position-vertical-relative:page" points="51.05pt,286.7pt,544.3pt,286.7pt,544.3pt,285.7pt,51.05pt,285.7pt,51.05pt,286.7pt" coordsize="9865,20" o:allowincell="f" fillcolor="black" stroked="f">
            <v:path arrowok="t"/>
            <w10:wrap anchorx="page" anchory="page"/>
          </v:polyline>
        </w:pict>
      </w:r>
      <w:r w:rsidR="00A30486">
        <w:rPr>
          <w:noProof/>
        </w:rPr>
        <w:pict>
          <v:shape id="_x0000_s1037" style="position:absolute;left:0;text-align:left;margin-left:543.85pt;margin-top:285.7pt;width:.45pt;height:.5pt;z-index:-20;mso-position-horizontal-relative:page;mso-position-vertical-relative:page" coordsize="10,10" o:allowincell="f" path="m,10l,,10,r,10l,10e" fillcolor="black" stroked="f">
            <v:path arrowok="t"/>
            <w10:wrap anchorx="page" anchory="page"/>
          </v:shape>
        </w:pict>
      </w:r>
      <w:r w:rsidR="00A30486">
        <w:rPr>
          <w:noProof/>
        </w:rPr>
        <w:pict>
          <v:polyline id="_x0000_s1038" style="position:absolute;left:0;text-align:left;z-index:-19;mso-position-horizontal-relative:page;mso-position-vertical-relative:page" points="316.5pt,319.75pt,306.65pt,319.75pt,306.65pt,329.6pt,316.5pt,329.6pt" coordsize="197,197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line id="_x0000_s1039" style="position:absolute;left:0;text-align:left;z-index:-18;mso-position-horizontal-relative:page;mso-position-vertical-relative:page" from="316.5pt,329.6pt" to="316.5pt,319.75pt" o:allowincell="f" strokeweight=".25397mm">
            <w10:wrap anchorx="page" anchory="page"/>
          </v:line>
        </w:pict>
      </w:r>
      <w:r w:rsidR="00A30486">
        <w:rPr>
          <w:noProof/>
        </w:rPr>
        <w:pict>
          <v:polyline id="_x0000_s1040" style="position:absolute;left:0;text-align:left;z-index:-17;mso-position-horizontal-relative:page;mso-position-vertical-relative:page" points="316.5pt,348.35pt,306.65pt,348.35pt,306.65pt,358.2pt" coordsize="197,197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line id="_x0000_s1041" style="position:absolute;left:0;text-align:left;z-index:-16;mso-position-horizontal-relative:page;mso-position-vertical-relative:page" from="306.65pt,358.2pt" to="316.5pt,358.2pt" o:allowincell="f" strokeweight=".25397mm">
            <w10:wrap anchorx="page" anchory="page"/>
          </v:line>
        </w:pict>
      </w:r>
      <w:r w:rsidR="00A30486">
        <w:rPr>
          <w:noProof/>
        </w:rPr>
        <w:pict>
          <v:line id="_x0000_s1042" style="position:absolute;left:0;text-align:left;z-index:-15;mso-position-horizontal-relative:page;mso-position-vertical-relative:page" from="316.5pt,358.2pt" to="316.5pt,348.35pt" o:allowincell="f" strokeweight=".72pt">
            <w10:wrap anchorx="page" anchory="page"/>
          </v:line>
        </w:pict>
      </w:r>
      <w:r w:rsidR="00A30486">
        <w:rPr>
          <w:noProof/>
        </w:rPr>
        <w:pict>
          <v:shape id="_x0000_s1043" style="position:absolute;left:0;text-align:left;margin-left:51.05pt;margin-top:337.75pt;width:.5pt;height:.45pt;z-index:-14;mso-position-horizontal-relative:page;mso-position-vertical-relative:page" coordsize="10,10" o:allowincell="f" path="m,10l,,10,r,10l,10e" fillcolor="black" stroked="f">
            <v:path arrowok="t"/>
            <w10:wrap anchorx="page" anchory="page"/>
          </v:shape>
        </w:pict>
      </w:r>
      <w:r w:rsidR="00A30486">
        <w:rPr>
          <w:noProof/>
        </w:rPr>
        <w:pict>
          <v:shape id="_x0000_s1044" style="position:absolute;left:0;text-align:left;margin-left:407.4pt;margin-top:337.75pt;width:.5pt;height:.45pt;z-index:-13;mso-position-horizontal-relative:page;mso-position-vertical-relative:page" coordsize="10,10" o:allowincell="f" path="m,10l,,10,r,10l,10e" fillcolor="black" stroked="f">
            <v:path arrowok="t"/>
            <w10:wrap anchorx="page" anchory="page"/>
          </v:shape>
        </w:pict>
      </w:r>
      <w:r w:rsidR="00A30486">
        <w:rPr>
          <w:noProof/>
        </w:rPr>
        <w:pict>
          <v:shape id="_x0000_s1045" style="position:absolute;left:0;text-align:left;margin-left:51.05pt;margin-top:386.9pt;width:.5pt;height:.45pt;z-index:-12;mso-position-horizontal-relative:page;mso-position-vertical-relative:page" coordsize="10,10" o:allowincell="f" path="m,10l,,10,r,10l,10e" fillcolor="black" stroked="f">
            <v:path arrowok="t"/>
            <w10:wrap anchorx="page" anchory="page"/>
          </v:shape>
        </w:pict>
      </w:r>
      <w:r w:rsidR="00A30486">
        <w:rPr>
          <w:noProof/>
        </w:rPr>
        <w:pict>
          <v:polyline id="_x0000_s1046" style="position:absolute;left:0;text-align:left;z-index:-11;mso-position-horizontal-relative:page;mso-position-vertical-relative:page" points="446.75pt,461.8pt,434.5pt,461.8pt,434.5pt,474.05pt" coordsize="245,245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47" style="position:absolute;left:0;text-align:left;z-index:-10;mso-position-horizontal-relative:page;mso-position-vertical-relative:page" points="434.5pt,474.05pt,446.75pt,474.05pt,446.75pt,461.8pt" coordsize="245,245" o:allowincell="f" filled="f" strokeweight=".25397mm">
            <v:path arrowok="t"/>
            <w10:wrap anchorx="page" anchory="page"/>
          </v:polyline>
        </w:pict>
      </w:r>
      <w:r w:rsidR="00A30486">
        <w:rPr>
          <w:noProof/>
        </w:rPr>
        <w:pict>
          <v:polyline id="_x0000_s1048" style="position:absolute;left:0;text-align:left;z-index:-9;mso-position-horizontal-relative:page;mso-position-vertical-relative:page" points="527.3pt,461.8pt,515.1pt,461.8pt,515.1pt,474.05pt" coordsize="244,245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line id="_x0000_s1049" style="position:absolute;left:0;text-align:left;z-index:-8;mso-position-horizontal-relative:page;mso-position-vertical-relative:page" from="515.1pt,474.05pt" to="527.3pt,474.05pt" o:allowincell="f" strokeweight=".25397mm">
            <w10:wrap anchorx="page" anchory="page"/>
          </v:line>
        </w:pict>
      </w:r>
      <w:r w:rsidR="00A30486">
        <w:rPr>
          <w:noProof/>
        </w:rPr>
        <w:pict>
          <v:line id="_x0000_s1050" style="position:absolute;left:0;text-align:left;z-index:-7;mso-position-horizontal-relative:page;mso-position-vertical-relative:page" from="527.3pt,474.05pt" to="527.3pt,461.8pt" o:allowincell="f" strokeweight=".72pt">
            <w10:wrap anchorx="page" anchory="page"/>
          </v:line>
        </w:pict>
      </w:r>
      <w:r w:rsidR="00A30486">
        <w:rPr>
          <w:noProof/>
        </w:rPr>
        <w:pict>
          <v:polyline id="_x0000_s1051" style="position:absolute;left:0;text-align:left;z-index:-6;mso-position-horizontal-relative:page;mso-position-vertical-relative:page" points="459.2pt,696.4pt,450.6pt,696.4pt,450.6pt,705.05pt" coordsize="172,173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line id="_x0000_s1052" style="position:absolute;left:0;text-align:left;z-index:-5;mso-position-horizontal-relative:page;mso-position-vertical-relative:page" from="450.6pt,705.05pt" to="459.2pt,705.05pt" o:allowincell="f" strokeweight=".25397mm">
            <w10:wrap anchorx="page" anchory="page"/>
          </v:line>
        </w:pict>
      </w:r>
      <w:r w:rsidR="00A30486">
        <w:rPr>
          <w:noProof/>
        </w:rPr>
        <w:pict>
          <v:line id="_x0000_s1053" style="position:absolute;left:0;text-align:left;z-index:-4;mso-position-horizontal-relative:page;mso-position-vertical-relative:page" from="459.2pt,705.05pt" to="459.2pt,696.4pt" o:allowincell="f" strokeweight=".72pt">
            <w10:wrap anchorx="page" anchory="page"/>
          </v:line>
        </w:pict>
      </w:r>
      <w:r w:rsidR="00A30486">
        <w:rPr>
          <w:noProof/>
        </w:rPr>
        <w:pict>
          <v:polyline id="_x0000_s1054" style="position:absolute;left:0;text-align:left;z-index:-3;mso-position-horizontal-relative:page;mso-position-vertical-relative:page" points="524.2pt,696.4pt,515.55pt,696.4pt,515.55pt,705.05pt" coordsize="173,173" o:allowincell="f" filled="f" strokeweight=".72pt">
            <v:path arrowok="t"/>
            <w10:wrap anchorx="page" anchory="page"/>
          </v:polyline>
        </w:pict>
      </w:r>
      <w:r w:rsidR="00A30486">
        <w:rPr>
          <w:noProof/>
        </w:rPr>
        <w:pict>
          <v:line id="_x0000_s1055" style="position:absolute;left:0;text-align:left;z-index:-2;mso-position-horizontal-relative:page;mso-position-vertical-relative:page" from="515.55pt,705.05pt" to="524.2pt,705.05pt" o:allowincell="f" strokeweight=".25397mm">
            <w10:wrap anchorx="page" anchory="page"/>
          </v:line>
        </w:pict>
      </w:r>
      <w:r w:rsidR="00A30486">
        <w:rPr>
          <w:noProof/>
        </w:rPr>
        <w:pict>
          <v:line id="_x0000_s1056" style="position:absolute;left:0;text-align:left;z-index:-1;mso-position-horizontal-relative:page;mso-position-vertical-relative:page" from="524.2pt,705.05pt" to="524.2pt,696.4pt" o:allowincell="f" strokeweight=".72pt">
            <w10:wrap anchorx="page" anchory="page"/>
          </v:line>
        </w:pict>
      </w:r>
    </w:p>
    <w:sectPr w:rsidR="0012364F">
      <w:pgSz w:w="11900" w:h="16840"/>
      <w:pgMar w:top="-548" w:right="639" w:bottom="-20" w:left="10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5F1"/>
    <w:rsid w:val="000035F2"/>
    <w:rsid w:val="0012364F"/>
    <w:rsid w:val="005F25F1"/>
    <w:rsid w:val="009812E6"/>
    <w:rsid w:val="00A30486"/>
    <w:rsid w:val="00B436D2"/>
    <w:rsid w:val="00DE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Kyriakos Koutis</cp:lastModifiedBy>
  <cp:revision>6</cp:revision>
  <dcterms:created xsi:type="dcterms:W3CDTF">2016-07-12T06:57:00Z</dcterms:created>
  <dcterms:modified xsi:type="dcterms:W3CDTF">2016-07-14T08:06:00Z</dcterms:modified>
</cp:coreProperties>
</file>